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BC" w:rsidRPr="003537BC" w:rsidRDefault="003537BC" w:rsidP="003537BC">
      <w:pPr>
        <w:pBdr>
          <w:top w:val="single" w:sz="4" w:space="1" w:color="auto"/>
          <w:left w:val="single" w:sz="4" w:space="4" w:color="auto"/>
          <w:bottom w:val="single" w:sz="4" w:space="1" w:color="auto"/>
          <w:right w:val="single" w:sz="4" w:space="4" w:color="auto"/>
        </w:pBdr>
        <w:jc w:val="center"/>
        <w:rPr>
          <w:b/>
        </w:rPr>
      </w:pPr>
      <w:r w:rsidRPr="003537BC">
        <w:rPr>
          <w:b/>
        </w:rPr>
        <w:t>ROMANZO STORICO “</w:t>
      </w:r>
      <w:r w:rsidRPr="00E02C00">
        <w:rPr>
          <w:b/>
          <w:color w:val="FF0000"/>
        </w:rPr>
        <w:t xml:space="preserve">QUEL RAMO </w:t>
      </w:r>
      <w:proofErr w:type="spellStart"/>
      <w:r w:rsidRPr="00E02C00">
        <w:rPr>
          <w:b/>
          <w:color w:val="FF0000"/>
        </w:rPr>
        <w:t>DI</w:t>
      </w:r>
      <w:proofErr w:type="spellEnd"/>
      <w:r w:rsidRPr="00E02C00">
        <w:rPr>
          <w:b/>
          <w:color w:val="FF0000"/>
        </w:rPr>
        <w:t xml:space="preserve"> PERO FRUTTATO</w:t>
      </w:r>
      <w:r>
        <w:rPr>
          <w:b/>
        </w:rPr>
        <w:t xml:space="preserve">” </w:t>
      </w:r>
      <w:proofErr w:type="spellStart"/>
      <w:r>
        <w:rPr>
          <w:b/>
        </w:rPr>
        <w:t>DI</w:t>
      </w:r>
      <w:proofErr w:type="spellEnd"/>
      <w:r>
        <w:rPr>
          <w:b/>
        </w:rPr>
        <w:t xml:space="preserve"> SALVATORE LIGUORI</w:t>
      </w:r>
    </w:p>
    <w:p w:rsidR="005D6B46" w:rsidRDefault="006B112E" w:rsidP="006B112E">
      <w:pPr>
        <w:jc w:val="both"/>
        <w:rPr>
          <w:rFonts w:ascii="Verdana" w:hAnsi="Verdana"/>
          <w:color w:val="000000"/>
          <w:spacing w:val="4"/>
        </w:rPr>
      </w:pPr>
      <w:r>
        <w:rPr>
          <w:rFonts w:ascii="Verdana" w:hAnsi="Verdana"/>
          <w:color w:val="000000"/>
          <w:spacing w:val="4"/>
        </w:rPr>
        <w:t xml:space="preserve">C'è qualcosa che lega la </w:t>
      </w:r>
      <w:r w:rsidRPr="00A3521C">
        <w:rPr>
          <w:rFonts w:ascii="Verdana" w:hAnsi="Verdana"/>
          <w:b/>
          <w:color w:val="000000"/>
          <w:spacing w:val="4"/>
        </w:rPr>
        <w:t>Roma dei papi alla Roma attuale</w:t>
      </w:r>
      <w:r>
        <w:rPr>
          <w:rFonts w:ascii="Verdana" w:hAnsi="Verdana"/>
          <w:color w:val="000000"/>
          <w:spacing w:val="4"/>
        </w:rPr>
        <w:t xml:space="preserve">? Spesso crediamo che un filo invisibile ci possa condurre alla porta del sapere, della conoscenza, della comprensione di fatti accaduti secoli fa che possano spiegare le cattive azioni di oggi. Grandi uomini hanno segnato la storia, ma se vengono colti nella profondità della loro anima, si scopre che grandi non lo erano. Finanche </w:t>
      </w:r>
      <w:r w:rsidRPr="006B112E">
        <w:rPr>
          <w:rFonts w:ascii="Verdana" w:hAnsi="Verdana"/>
          <w:b/>
          <w:color w:val="000000"/>
          <w:spacing w:val="4"/>
        </w:rPr>
        <w:t>i papi e i cardinali</w:t>
      </w:r>
      <w:r>
        <w:rPr>
          <w:rFonts w:ascii="Verdana" w:hAnsi="Verdana"/>
          <w:color w:val="000000"/>
          <w:spacing w:val="4"/>
        </w:rPr>
        <w:t xml:space="preserve">. A volte grandi si sono rivelati, invece, semplici soldati o uomini comuni, </w:t>
      </w:r>
      <w:r w:rsidRPr="00A3521C">
        <w:rPr>
          <w:rFonts w:ascii="Verdana" w:hAnsi="Verdana"/>
          <w:b/>
          <w:color w:val="000000"/>
          <w:spacing w:val="4"/>
        </w:rPr>
        <w:t>eroi per caso.</w:t>
      </w:r>
      <w:r>
        <w:rPr>
          <w:rFonts w:ascii="Verdana" w:hAnsi="Verdana"/>
          <w:color w:val="000000"/>
          <w:spacing w:val="4"/>
        </w:rPr>
        <w:t xml:space="preserve"> Come sempre.</w:t>
      </w:r>
      <w:r w:rsidR="005D6B46">
        <w:rPr>
          <w:rFonts w:ascii="Verdana" w:hAnsi="Verdana"/>
          <w:color w:val="000000"/>
          <w:spacing w:val="4"/>
        </w:rPr>
        <w:t xml:space="preserve">    </w:t>
      </w:r>
    </w:p>
    <w:p w:rsidR="003537BC" w:rsidRDefault="005D6B46" w:rsidP="006B112E">
      <w:pPr>
        <w:jc w:val="both"/>
        <w:rPr>
          <w:rFonts w:ascii="Verdana" w:hAnsi="Verdana"/>
          <w:color w:val="000000"/>
          <w:spacing w:val="4"/>
        </w:rPr>
      </w:pPr>
      <w:r w:rsidRPr="005D6B46">
        <w:rPr>
          <w:rFonts w:ascii="Verdana" w:hAnsi="Verdana"/>
          <w:b/>
          <w:color w:val="000000"/>
          <w:spacing w:val="4"/>
        </w:rPr>
        <w:t>******</w:t>
      </w:r>
      <w:r>
        <w:rPr>
          <w:rFonts w:ascii="Verdana" w:hAnsi="Verdana"/>
          <w:color w:val="000000"/>
          <w:spacing w:val="4"/>
        </w:rPr>
        <w:t xml:space="preserve">   </w:t>
      </w:r>
      <w:r w:rsidRPr="005D6B46">
        <w:rPr>
          <w:rFonts w:ascii="Verdana" w:hAnsi="Verdana"/>
          <w:b/>
          <w:color w:val="FF0000"/>
          <w:spacing w:val="4"/>
        </w:rPr>
        <w:t>VIDEO SU YOUTUBE</w:t>
      </w:r>
      <w:r>
        <w:rPr>
          <w:rFonts w:ascii="Verdana" w:hAnsi="Verdana"/>
          <w:color w:val="000000"/>
          <w:spacing w:val="4"/>
        </w:rPr>
        <w:t xml:space="preserve"> </w:t>
      </w:r>
      <w:r w:rsidRPr="005D6B46">
        <w:rPr>
          <w:rFonts w:ascii="Verdana" w:hAnsi="Verdana"/>
          <w:color w:val="000000"/>
          <w:spacing w:val="4"/>
        </w:rPr>
        <w:sym w:font="Wingdings" w:char="F0E0"/>
      </w:r>
      <w:r>
        <w:rPr>
          <w:rFonts w:ascii="Verdana" w:hAnsi="Verdana"/>
          <w:color w:val="000000"/>
          <w:spacing w:val="4"/>
        </w:rPr>
        <w:t xml:space="preserve"> </w:t>
      </w:r>
      <w:hyperlink r:id="rId4" w:history="1">
        <w:r w:rsidRPr="002016A1">
          <w:rPr>
            <w:rStyle w:val="Collegamentoipertestuale"/>
            <w:rFonts w:ascii="Verdana" w:hAnsi="Verdana"/>
            <w:spacing w:val="4"/>
          </w:rPr>
          <w:t>https://youtu.be/xnLVGIBRXHY</w:t>
        </w:r>
      </w:hyperlink>
      <w:r>
        <w:rPr>
          <w:rFonts w:ascii="Verdana" w:hAnsi="Verdana"/>
          <w:color w:val="000000"/>
          <w:spacing w:val="4"/>
        </w:rPr>
        <w:t xml:space="preserve">   </w:t>
      </w:r>
      <w:r w:rsidRPr="005D6B46">
        <w:rPr>
          <w:rFonts w:ascii="Verdana" w:hAnsi="Verdana"/>
          <w:b/>
          <w:color w:val="000000"/>
          <w:spacing w:val="4"/>
        </w:rPr>
        <w:t>******</w:t>
      </w:r>
    </w:p>
    <w:p w:rsidR="006B112E" w:rsidRDefault="006B112E" w:rsidP="003537BC">
      <w:pPr>
        <w:jc w:val="center"/>
      </w:pPr>
      <w:r w:rsidRPr="006B112E">
        <w:rPr>
          <w:rFonts w:ascii="Verdana" w:hAnsi="Verdana"/>
          <w:noProof/>
          <w:color w:val="000000"/>
          <w:spacing w:val="4"/>
          <w:lang w:eastAsia="it-IT"/>
        </w:rPr>
        <w:drawing>
          <wp:inline distT="0" distB="0" distL="0" distR="0">
            <wp:extent cx="3603986" cy="5405378"/>
            <wp:effectExtent l="19050" t="0" r="0" b="0"/>
            <wp:docPr id="2" name="Immagine 1" descr="C:\FAMIGLIA\Salvat\PERSONALI\LIBRO SISTO V FELICE PERETTI\ARACNE - Casa Editrice\VERSIONI\1 - Copertina - ISBN 9788854893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MIGLIA\Salvat\PERSONALI\LIBRO SISTO V FELICE PERETTI\ARACNE - Casa Editrice\VERSIONI\1 - Copertina - ISBN 9788854893986.jpg"/>
                    <pic:cNvPicPr>
                      <a:picLocks noChangeAspect="1" noChangeArrowheads="1"/>
                    </pic:cNvPicPr>
                  </pic:nvPicPr>
                  <pic:blipFill>
                    <a:blip r:embed="rId5" cstate="print"/>
                    <a:srcRect/>
                    <a:stretch>
                      <a:fillRect/>
                    </a:stretch>
                  </pic:blipFill>
                  <pic:spPr bwMode="auto">
                    <a:xfrm>
                      <a:off x="0" y="0"/>
                      <a:ext cx="3608368" cy="5411950"/>
                    </a:xfrm>
                    <a:prstGeom prst="rect">
                      <a:avLst/>
                    </a:prstGeom>
                    <a:noFill/>
                    <a:ln w="9525">
                      <a:noFill/>
                      <a:miter lim="800000"/>
                      <a:headEnd/>
                      <a:tailEnd/>
                    </a:ln>
                  </pic:spPr>
                </pic:pic>
              </a:graphicData>
            </a:graphic>
          </wp:inline>
        </w:drawing>
      </w:r>
    </w:p>
    <w:p w:rsidR="000C7854" w:rsidRPr="000C7854" w:rsidRDefault="000C7854" w:rsidP="000C7854">
      <w:pPr>
        <w:rPr>
          <w:sz w:val="32"/>
          <w:szCs w:val="32"/>
        </w:rPr>
      </w:pPr>
      <w:r w:rsidRPr="000C7854">
        <w:rPr>
          <w:sz w:val="32"/>
          <w:szCs w:val="32"/>
        </w:rPr>
        <w:t xml:space="preserve">E’ l’agosto dell’anno del Signore  </w:t>
      </w:r>
      <w:r w:rsidRPr="000C7854">
        <w:rPr>
          <w:b/>
          <w:color w:val="FF0000"/>
          <w:sz w:val="32"/>
          <w:szCs w:val="32"/>
        </w:rPr>
        <w:t>1590</w:t>
      </w:r>
      <w:r w:rsidRPr="000C7854">
        <w:rPr>
          <w:sz w:val="32"/>
          <w:szCs w:val="32"/>
        </w:rPr>
        <w:t xml:space="preserve"> e si sta completando il pontificato di </w:t>
      </w:r>
      <w:r w:rsidRPr="000C7854">
        <w:rPr>
          <w:b/>
          <w:color w:val="FF0000"/>
          <w:sz w:val="32"/>
          <w:szCs w:val="32"/>
        </w:rPr>
        <w:t xml:space="preserve">papa Sisto V Felice </w:t>
      </w:r>
      <w:proofErr w:type="spellStart"/>
      <w:r w:rsidRPr="000C7854">
        <w:rPr>
          <w:b/>
          <w:color w:val="FF0000"/>
          <w:sz w:val="32"/>
          <w:szCs w:val="32"/>
        </w:rPr>
        <w:t>Peretti</w:t>
      </w:r>
      <w:proofErr w:type="spellEnd"/>
      <w:r w:rsidRPr="000C7854">
        <w:rPr>
          <w:sz w:val="32"/>
          <w:szCs w:val="32"/>
        </w:rPr>
        <w:t xml:space="preserve">. </w:t>
      </w:r>
      <w:r w:rsidR="00B8604B">
        <w:rPr>
          <w:sz w:val="32"/>
          <w:szCs w:val="32"/>
        </w:rPr>
        <w:t xml:space="preserve">Eppure le Guardie Svizzere sono ancora alla ricerca del </w:t>
      </w:r>
      <w:r w:rsidR="00B8604B" w:rsidRPr="00B8604B">
        <w:rPr>
          <w:b/>
          <w:color w:val="FF0000"/>
          <w:sz w:val="32"/>
          <w:szCs w:val="32"/>
        </w:rPr>
        <w:t>Vangelo di Giuda</w:t>
      </w:r>
      <w:r w:rsidR="00B8604B">
        <w:rPr>
          <w:sz w:val="32"/>
          <w:szCs w:val="32"/>
        </w:rPr>
        <w:t>. Per la gloria di Dio. E del papa.</w:t>
      </w:r>
    </w:p>
    <w:p w:rsidR="008C55FC" w:rsidRDefault="008C55FC" w:rsidP="003537BC">
      <w:pPr>
        <w:jc w:val="center"/>
        <w:rPr>
          <w:b/>
          <w:sz w:val="32"/>
          <w:szCs w:val="32"/>
        </w:rPr>
      </w:pPr>
      <w:r w:rsidRPr="008C55FC">
        <w:rPr>
          <w:b/>
          <w:sz w:val="32"/>
          <w:szCs w:val="32"/>
        </w:rPr>
        <w:t>Casa Editrice ARACNE – codice ISBN: 9788854893986</w:t>
      </w:r>
    </w:p>
    <w:p w:rsidR="004553FF" w:rsidRPr="004553FF" w:rsidRDefault="001F7FB9" w:rsidP="003537BC">
      <w:pPr>
        <w:jc w:val="center"/>
        <w:rPr>
          <w:b/>
          <w:sz w:val="32"/>
          <w:szCs w:val="32"/>
        </w:rPr>
      </w:pPr>
      <w:hyperlink r:id="rId6" w:history="1">
        <w:r w:rsidR="004553FF" w:rsidRPr="004553FF">
          <w:rPr>
            <w:rStyle w:val="Collegamentoipertestuale"/>
            <w:rFonts w:ascii="Arial" w:hAnsi="Arial" w:cs="Arial"/>
            <w:b/>
            <w:color w:val="auto"/>
            <w:sz w:val="32"/>
            <w:szCs w:val="32"/>
          </w:rPr>
          <w:t>http://www.aracneeditrice.it/pdf/9788854893986.pdf</w:t>
        </w:r>
      </w:hyperlink>
    </w:p>
    <w:sectPr w:rsidR="004553FF" w:rsidRPr="004553FF" w:rsidSect="003537BC">
      <w:pgSz w:w="11906" w:h="16838"/>
      <w:pgMar w:top="90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characterSpacingControl w:val="doNotCompress"/>
  <w:compat/>
  <w:rsids>
    <w:rsidRoot w:val="003537BC"/>
    <w:rsid w:val="00086C89"/>
    <w:rsid w:val="000C7854"/>
    <w:rsid w:val="00191183"/>
    <w:rsid w:val="001F7FB9"/>
    <w:rsid w:val="003537BC"/>
    <w:rsid w:val="004553FF"/>
    <w:rsid w:val="00481296"/>
    <w:rsid w:val="00496FC7"/>
    <w:rsid w:val="005D6B46"/>
    <w:rsid w:val="006B112E"/>
    <w:rsid w:val="006D71B4"/>
    <w:rsid w:val="00743F4E"/>
    <w:rsid w:val="007C6E1C"/>
    <w:rsid w:val="008C55FC"/>
    <w:rsid w:val="009345DA"/>
    <w:rsid w:val="0097574C"/>
    <w:rsid w:val="0098083C"/>
    <w:rsid w:val="00A3521C"/>
    <w:rsid w:val="00B8604B"/>
    <w:rsid w:val="00C07010"/>
    <w:rsid w:val="00C81B03"/>
    <w:rsid w:val="00E02C00"/>
    <w:rsid w:val="00F00681"/>
    <w:rsid w:val="00F35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7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7BC"/>
    <w:rPr>
      <w:rFonts w:ascii="Tahoma" w:hAnsi="Tahoma" w:cs="Tahoma"/>
      <w:sz w:val="16"/>
      <w:szCs w:val="16"/>
    </w:rPr>
  </w:style>
  <w:style w:type="paragraph" w:styleId="Nessunaspaziatura">
    <w:name w:val="No Spacing"/>
    <w:uiPriority w:val="99"/>
    <w:qFormat/>
    <w:rsid w:val="003537BC"/>
    <w:pPr>
      <w:spacing w:after="0" w:line="240" w:lineRule="auto"/>
    </w:pPr>
    <w:rPr>
      <w:rFonts w:ascii="Calibri" w:eastAsia="Times New Roman" w:hAnsi="Calibri" w:cs="Times New Roman"/>
    </w:rPr>
  </w:style>
  <w:style w:type="character" w:styleId="Collegamentoipertestuale">
    <w:name w:val="Hyperlink"/>
    <w:basedOn w:val="Carpredefinitoparagrafo"/>
    <w:uiPriority w:val="99"/>
    <w:unhideWhenUsed/>
    <w:rsid w:val="004553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cneeditrice.it/pdf/9788854893986.pdf" TargetMode="External"/><Relationship Id="rId5" Type="http://schemas.openxmlformats.org/officeDocument/2006/relationships/image" Target="media/image1.jpeg"/><Relationship Id="rId4" Type="http://schemas.openxmlformats.org/officeDocument/2006/relationships/hyperlink" Target="https://youtu.be/xnLVGIBRXH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918</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2016-06-24T07:47:00Z</dcterms:created>
  <dcterms:modified xsi:type="dcterms:W3CDTF">2016-07-23T17:45:00Z</dcterms:modified>
</cp:coreProperties>
</file>